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A91" w:rsidRDefault="00221C89" w:rsidP="00734A91">
      <w:pPr>
        <w:spacing w:line="560" w:lineRule="exact"/>
        <w:ind w:firstLineChars="200" w:firstLine="880"/>
        <w:jc w:val="center"/>
        <w:rPr>
          <w:rFonts w:ascii="方正小标宋简体" w:eastAsia="方正小标宋简体" w:hAnsi="华文中宋"/>
          <w:sz w:val="44"/>
          <w:szCs w:val="44"/>
        </w:rPr>
      </w:pPr>
      <w:r w:rsidRPr="00734A91">
        <w:rPr>
          <w:rFonts w:ascii="方正小标宋简体" w:eastAsia="方正小标宋简体" w:hAnsi="华文中宋" w:hint="eastAsia"/>
          <w:sz w:val="44"/>
          <w:szCs w:val="44"/>
        </w:rPr>
        <w:t>博湖县林业和草原局部门单位调整</w:t>
      </w:r>
    </w:p>
    <w:p w:rsidR="00734A91" w:rsidRDefault="00734A91" w:rsidP="00734A91">
      <w:pPr>
        <w:spacing w:line="560" w:lineRule="exact"/>
        <w:ind w:firstLineChars="200" w:firstLine="880"/>
        <w:jc w:val="center"/>
        <w:rPr>
          <w:rFonts w:ascii="方正小标宋简体" w:eastAsia="方正小标宋简体" w:hAnsi="华文中宋"/>
          <w:sz w:val="44"/>
          <w:szCs w:val="44"/>
        </w:rPr>
      </w:pPr>
    </w:p>
    <w:p w:rsidR="001D7675" w:rsidRPr="00734A91" w:rsidRDefault="00221C89" w:rsidP="00734A91">
      <w:pPr>
        <w:spacing w:line="560" w:lineRule="exact"/>
        <w:ind w:firstLineChars="200" w:firstLine="880"/>
        <w:jc w:val="center"/>
        <w:rPr>
          <w:rFonts w:ascii="方正小标宋简体" w:eastAsia="方正小标宋简体" w:hAnsi="华文中宋"/>
          <w:sz w:val="44"/>
          <w:szCs w:val="44"/>
        </w:rPr>
      </w:pPr>
      <w:r w:rsidRPr="00734A91">
        <w:rPr>
          <w:rFonts w:ascii="方正小标宋简体" w:eastAsia="方正小标宋简体" w:hAnsi="华文中宋" w:hint="eastAsia"/>
          <w:sz w:val="44"/>
          <w:szCs w:val="44"/>
        </w:rPr>
        <w:t>预算补充公开说明</w:t>
      </w:r>
    </w:p>
    <w:p w:rsidR="00734A91" w:rsidRDefault="00734A91">
      <w:pPr>
        <w:spacing w:line="560" w:lineRule="exact"/>
        <w:ind w:firstLineChars="200" w:firstLine="600"/>
        <w:rPr>
          <w:rFonts w:ascii="仿宋_GB2312" w:eastAsia="仿宋_GB2312" w:hAnsi="华文中宋"/>
          <w:sz w:val="30"/>
          <w:szCs w:val="30"/>
        </w:rPr>
      </w:pPr>
    </w:p>
    <w:p w:rsidR="00734A91" w:rsidRDefault="00734A91" w:rsidP="00734A91">
      <w:pPr>
        <w:spacing w:line="55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734A91">
        <w:rPr>
          <w:rFonts w:ascii="仿宋_GB2312" w:eastAsia="仿宋_GB2312" w:hAnsi="华文中宋" w:hint="eastAsia"/>
          <w:sz w:val="32"/>
          <w:szCs w:val="32"/>
        </w:rPr>
        <w:t>根据自治州党委办公室、自治州人民政府办公室《关于</w:t>
      </w:r>
      <w:r w:rsidRPr="00734A91">
        <w:rPr>
          <w:rFonts w:ascii="仿宋_GB2312" w:eastAsia="仿宋_GB2312" w:hAnsi="Arial Unicode MS" w:cs="Arial Unicode MS" w:hint="eastAsia"/>
          <w:sz w:val="32"/>
          <w:szCs w:val="32"/>
        </w:rPr>
        <w:t>＜</w:t>
      </w:r>
      <w:r w:rsidRPr="00734A91">
        <w:rPr>
          <w:rFonts w:ascii="仿宋_GB2312" w:eastAsia="仿宋_GB2312" w:hAnsi="华文中宋" w:hint="eastAsia"/>
          <w:sz w:val="32"/>
          <w:szCs w:val="32"/>
        </w:rPr>
        <w:t>巴音郭楞蒙古自治州机构改革方案</w:t>
      </w:r>
      <w:r w:rsidRPr="00734A91">
        <w:rPr>
          <w:rFonts w:ascii="仿宋_GB2312" w:eastAsia="仿宋_GB2312" w:hAnsi="Arial Unicode MS" w:cs="Arial Unicode MS" w:hint="eastAsia"/>
          <w:sz w:val="32"/>
          <w:szCs w:val="32"/>
        </w:rPr>
        <w:t>＞</w:t>
      </w:r>
      <w:r w:rsidRPr="00734A91">
        <w:rPr>
          <w:rFonts w:ascii="仿宋_GB2312" w:eastAsia="仿宋_GB2312" w:hAnsi="华文中宋" w:hint="eastAsia"/>
          <w:sz w:val="32"/>
          <w:szCs w:val="32"/>
        </w:rPr>
        <w:t>的实施意见》的通知、中共博湖县党委办公室、博湖县人民政府办公室《关于</w:t>
      </w:r>
      <w:r w:rsidRPr="00734A91">
        <w:rPr>
          <w:rFonts w:ascii="仿宋_GB2312" w:eastAsia="仿宋_GB2312" w:hAnsi="Arial Unicode MS" w:cs="Arial Unicode MS" w:hint="eastAsia"/>
          <w:sz w:val="32"/>
          <w:szCs w:val="32"/>
        </w:rPr>
        <w:t>＜</w:t>
      </w:r>
      <w:r w:rsidRPr="00734A91">
        <w:rPr>
          <w:rFonts w:ascii="仿宋_GB2312" w:eastAsia="仿宋_GB2312" w:hAnsi="华文中宋" w:hint="eastAsia"/>
          <w:sz w:val="32"/>
          <w:szCs w:val="32"/>
        </w:rPr>
        <w:t>博湖县机构改革方案</w:t>
      </w:r>
      <w:r w:rsidRPr="00734A91">
        <w:rPr>
          <w:rFonts w:ascii="仿宋_GB2312" w:eastAsia="仿宋_GB2312" w:hAnsi="Arial Unicode MS" w:cs="Arial Unicode MS" w:hint="eastAsia"/>
          <w:sz w:val="32"/>
          <w:szCs w:val="32"/>
        </w:rPr>
        <w:t>＞</w:t>
      </w:r>
      <w:r w:rsidRPr="00734A91">
        <w:rPr>
          <w:rFonts w:ascii="仿宋_GB2312" w:eastAsia="仿宋_GB2312" w:hAnsi="华文中宋" w:hint="eastAsia"/>
          <w:sz w:val="32"/>
          <w:szCs w:val="32"/>
        </w:rPr>
        <w:t>的实施意见》的通知，博湖县</w:t>
      </w:r>
      <w:r w:rsidR="00CC557E">
        <w:rPr>
          <w:rFonts w:ascii="仿宋_GB2312" w:eastAsia="仿宋_GB2312" w:hAnsi="华文中宋" w:hint="eastAsia"/>
          <w:sz w:val="32"/>
          <w:szCs w:val="32"/>
        </w:rPr>
        <w:t>林业和草原局</w:t>
      </w:r>
      <w:r w:rsidRPr="00734A91">
        <w:rPr>
          <w:rFonts w:ascii="仿宋_GB2312" w:eastAsia="仿宋_GB2312" w:hAnsi="华文中宋" w:hint="eastAsia"/>
          <w:sz w:val="32"/>
          <w:szCs w:val="32"/>
        </w:rPr>
        <w:t>调整2019年部门预算。现将我单位预算调整情况补充公开如下：</w:t>
      </w:r>
    </w:p>
    <w:p w:rsidR="001D7675" w:rsidRPr="00734A91" w:rsidRDefault="00734A91" w:rsidP="00734A91">
      <w:pPr>
        <w:spacing w:line="55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734A91">
        <w:rPr>
          <w:rFonts w:ascii="黑体" w:eastAsia="黑体" w:hAnsi="黑体" w:hint="eastAsia"/>
          <w:sz w:val="32"/>
          <w:szCs w:val="32"/>
        </w:rPr>
        <w:t>一、</w:t>
      </w:r>
      <w:r w:rsidR="00221C89" w:rsidRPr="00734A91">
        <w:rPr>
          <w:rFonts w:ascii="黑体" w:eastAsia="黑体" w:hAnsi="黑体" w:hint="eastAsia"/>
          <w:sz w:val="32"/>
          <w:szCs w:val="32"/>
        </w:rPr>
        <w:t>单位职能划转情况</w:t>
      </w:r>
    </w:p>
    <w:p w:rsidR="001D7675" w:rsidRPr="00734A91" w:rsidRDefault="00221C89" w:rsidP="00734A91">
      <w:pPr>
        <w:spacing w:line="55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734A91">
        <w:rPr>
          <w:rFonts w:ascii="仿宋_GB2312" w:eastAsia="仿宋_GB2312" w:hAnsi="华文中宋" w:hint="eastAsia"/>
          <w:sz w:val="32"/>
          <w:szCs w:val="32"/>
        </w:rPr>
        <w:t>我单位主要职能为负责全县林业及其生态建设的监督管理。贯彻执行国家、自治区、自治州关于林业及其生态建设的法律、法规和方针、政策，参与拟订博湖林业及其生态建设的政策并监督实施；拟订全县林业发展战略、中长期规划；组织开展全县森林资源、陆生野生动植物资源、湿地和荒漠的调查、动态监测和评估；承担全县林业生态文明建设的有关工作。</w:t>
      </w:r>
    </w:p>
    <w:p w:rsidR="001D7675" w:rsidRPr="00734A91" w:rsidRDefault="00221C89" w:rsidP="00734A91">
      <w:pPr>
        <w:spacing w:line="55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734A91">
        <w:rPr>
          <w:rFonts w:ascii="仿宋_GB2312" w:eastAsia="仿宋_GB2312" w:hAnsi="华文中宋" w:hint="eastAsia"/>
          <w:sz w:val="32"/>
          <w:szCs w:val="32"/>
        </w:rPr>
        <w:t>组织、协调、指导和监督全县造林绿化、迹地更新、林木种苗、花卉等工作。制定全县造林绿化的指导性计划；监督执行国家、自治区相关标准和规程，指导各类公益林和商品林的培育；指导植树造林、封山育林和以植树种草等生物措施防治水土流失工作；指导、监督全民义务植树、造林绿化工作；承担林业应对气候变化的相关工作。</w:t>
      </w:r>
    </w:p>
    <w:p w:rsidR="001D7675" w:rsidRPr="00734A91" w:rsidRDefault="00221C89" w:rsidP="00734A91">
      <w:pPr>
        <w:spacing w:line="55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734A91">
        <w:rPr>
          <w:rFonts w:ascii="仿宋_GB2312" w:eastAsia="仿宋_GB2312" w:hAnsi="华文中宋" w:hint="eastAsia"/>
          <w:sz w:val="32"/>
          <w:szCs w:val="32"/>
        </w:rPr>
        <w:t>承担全县森林资源保护监督管理的责任。审核、监督森</w:t>
      </w:r>
      <w:r w:rsidRPr="00734A91">
        <w:rPr>
          <w:rFonts w:ascii="仿宋_GB2312" w:eastAsia="仿宋_GB2312" w:hAnsi="华文中宋" w:hint="eastAsia"/>
          <w:sz w:val="32"/>
          <w:szCs w:val="32"/>
        </w:rPr>
        <w:lastRenderedPageBreak/>
        <w:t>林资源的使用；组织编制并监督执行全县森林采伐限额、森林经营方案；监督检查林木凭证采伐、运输、木材经营加工；拟订林地保护利用规划并指导实施，组织、指导林地、林权管理、林权登记及发证工作；依法承担林地征用、占用的审核工作和权限内的审批工作；管理国有森林资源。</w:t>
      </w:r>
    </w:p>
    <w:p w:rsidR="001D7675" w:rsidRPr="00734A91" w:rsidRDefault="00221C89" w:rsidP="00734A91">
      <w:pPr>
        <w:spacing w:line="55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734A91">
        <w:rPr>
          <w:rFonts w:ascii="仿宋_GB2312" w:eastAsia="仿宋_GB2312" w:hAnsi="华文中宋" w:hint="eastAsia"/>
          <w:sz w:val="32"/>
          <w:szCs w:val="32"/>
        </w:rPr>
        <w:t>组织、协调、指导和监督全县湿地保护工作。贯彻执行国家、自治区和自治州关于湿地保护的标准和规定；拟订全县性、区域性湿地保护规划；组织实施湿地保护小区、湿地公园等保护管理工作；监督湿地的合理利用；承担有关国际湿地公约的履约相关工作。</w:t>
      </w:r>
    </w:p>
    <w:p w:rsidR="001D7675" w:rsidRPr="00734A91" w:rsidRDefault="00221C89" w:rsidP="00734A91">
      <w:pPr>
        <w:spacing w:line="55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734A91">
        <w:rPr>
          <w:rFonts w:ascii="仿宋_GB2312" w:eastAsia="仿宋_GB2312" w:hAnsi="华文中宋" w:hint="eastAsia"/>
          <w:sz w:val="32"/>
          <w:szCs w:val="32"/>
        </w:rPr>
        <w:t>组织、协调、指导和监督全县荒漠化防治工作。组织拟订全县防沙治沙和沙化土地封禁保护区建设规划；贯彻执行国家、自治区和自治州的相关标准和规定，监督沙化土地的合理利用；组织、指导建设项目对土地沙化影响的审核；组织、指导沙尘暴灾害预测预报和应急处置；承担有关国际荒漠化公约的履约相关工作。</w:t>
      </w:r>
    </w:p>
    <w:p w:rsidR="001D7675" w:rsidRPr="00734A91" w:rsidRDefault="00221C89" w:rsidP="00734A91">
      <w:pPr>
        <w:spacing w:line="55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734A91">
        <w:rPr>
          <w:rFonts w:ascii="仿宋_GB2312" w:eastAsia="仿宋_GB2312" w:hAnsi="华文中宋" w:hint="eastAsia"/>
          <w:sz w:val="32"/>
          <w:szCs w:val="32"/>
        </w:rPr>
        <w:t>组织、指导和监督全县陆生野生动植物资源的保护及合理开发利用。依法组织、管理和承担陆生野生动植物的救护繁育、栖息地恢复发展、疫源疫病监测；监督管理全县陆生野生动植物猎捕或采集、驯养繁殖或培植、经营利用；承担濒危物种进出口和国家级、自治区</w:t>
      </w:r>
      <w:proofErr w:type="gramStart"/>
      <w:r w:rsidRPr="00734A91">
        <w:rPr>
          <w:rFonts w:ascii="仿宋_GB2312" w:eastAsia="仿宋_GB2312" w:hAnsi="华文中宋" w:hint="eastAsia"/>
          <w:sz w:val="32"/>
          <w:szCs w:val="32"/>
        </w:rPr>
        <w:t>级保护</w:t>
      </w:r>
      <w:proofErr w:type="gramEnd"/>
      <w:r w:rsidRPr="00734A91">
        <w:rPr>
          <w:rFonts w:ascii="仿宋_GB2312" w:eastAsia="仿宋_GB2312" w:hAnsi="华文中宋" w:hint="eastAsia"/>
          <w:sz w:val="32"/>
          <w:szCs w:val="32"/>
        </w:rPr>
        <w:t>的野生动物、珍稀树种、珍稀野生植物及其产品出口的审核工作。</w:t>
      </w:r>
    </w:p>
    <w:p w:rsidR="001D7675" w:rsidRPr="00734A91" w:rsidRDefault="00221C89" w:rsidP="00734A91">
      <w:pPr>
        <w:spacing w:line="55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734A91">
        <w:rPr>
          <w:rFonts w:ascii="仿宋_GB2312" w:eastAsia="仿宋_GB2312" w:hAnsi="华文中宋" w:hint="eastAsia"/>
          <w:sz w:val="32"/>
          <w:szCs w:val="32"/>
        </w:rPr>
        <w:t>承担全县林业改革，维护农民经营林业合法权益的责任。拟订农村林业发展、维护农民经营林业合法权益的政策措施；指导、监督农村林地承包经营和林权流转的管理工作；指导</w:t>
      </w:r>
      <w:r w:rsidRPr="00734A91">
        <w:rPr>
          <w:rFonts w:ascii="仿宋_GB2312" w:eastAsia="仿宋_GB2312" w:hAnsi="华文中宋" w:hint="eastAsia"/>
          <w:sz w:val="32"/>
          <w:szCs w:val="32"/>
        </w:rPr>
        <w:lastRenderedPageBreak/>
        <w:t>和监督管理林权纠纷调处；依法负责退耕还林工作；指导基层林业工作机构的建设和管理。</w:t>
      </w:r>
    </w:p>
    <w:p w:rsidR="001D7675" w:rsidRPr="00734A91" w:rsidRDefault="00221C89" w:rsidP="00734A91">
      <w:pPr>
        <w:spacing w:line="55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734A91">
        <w:rPr>
          <w:rFonts w:ascii="仿宋_GB2312" w:eastAsia="仿宋_GB2312" w:hAnsi="华文中宋" w:hint="eastAsia"/>
          <w:sz w:val="32"/>
          <w:szCs w:val="32"/>
        </w:rPr>
        <w:t>监督检查全县各产业对森林、湿地、荒漠和陆生野生动植物资源的开发利用。制定林业资源优化配置政策；执行林业产业国家和自治区标准并监督实施；承担林产品质量监督；指导南山林业综合开发。</w:t>
      </w:r>
    </w:p>
    <w:p w:rsidR="001D7675" w:rsidRPr="00734A91" w:rsidRDefault="00221C89" w:rsidP="00734A91">
      <w:pPr>
        <w:spacing w:line="55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734A91">
        <w:rPr>
          <w:rFonts w:ascii="仿宋_GB2312" w:eastAsia="仿宋_GB2312" w:hAnsi="华文中宋" w:hint="eastAsia"/>
          <w:sz w:val="32"/>
          <w:szCs w:val="32"/>
        </w:rPr>
        <w:t>承担组织、协调、指导、监督管理全县森林防火工作的责任。组织、协调、指导专业、半专业森林扑火队伍的防扑火工作；承担林业行政执法监管的责任；监督管理森林公安队伍；承担、督导全县林业重大违法案件的查处；承担、指导林业有害生物的防治和检疫工作。</w:t>
      </w:r>
    </w:p>
    <w:p w:rsidR="001D7675" w:rsidRPr="00734A91" w:rsidRDefault="00221C89" w:rsidP="00734A91">
      <w:pPr>
        <w:spacing w:line="55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734A91">
        <w:rPr>
          <w:rFonts w:ascii="仿宋_GB2312" w:eastAsia="仿宋_GB2312" w:hAnsi="华文中宋" w:hint="eastAsia"/>
          <w:sz w:val="32"/>
          <w:szCs w:val="32"/>
        </w:rPr>
        <w:t>贯彻执行国家、自治区、自治州林业及其生态建设的财政、金融、价格、贸易等经济调节政策和生态补偿制度；编制部门预算并组织实施；管理监督林业资金和林业国有资产；编制全县林业及其生态建设的年度计划。</w:t>
      </w:r>
    </w:p>
    <w:p w:rsidR="001D7675" w:rsidRPr="00734A91" w:rsidRDefault="00221C89" w:rsidP="00734A91">
      <w:pPr>
        <w:spacing w:line="55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734A91">
        <w:rPr>
          <w:rFonts w:ascii="仿宋_GB2312" w:eastAsia="仿宋_GB2312" w:hAnsi="华文中宋" w:hint="eastAsia"/>
          <w:sz w:val="32"/>
          <w:szCs w:val="32"/>
        </w:rPr>
        <w:t>贯彻落实国家、自治区、自治州和本县有关林果业发展的法律、法规和方针、政策；拟订全县林果业发展规划、年度计划并组织实施和监督检查；指导全县林果业的生产经营、林果业灾害综合防控体系建设；</w:t>
      </w:r>
    </w:p>
    <w:p w:rsidR="001D7675" w:rsidRPr="00734A91" w:rsidRDefault="00221C89" w:rsidP="00734A91">
      <w:pPr>
        <w:spacing w:line="55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734A91">
        <w:rPr>
          <w:rFonts w:ascii="仿宋_GB2312" w:eastAsia="仿宋_GB2312" w:hAnsi="华文中宋" w:hint="eastAsia"/>
          <w:sz w:val="32"/>
          <w:szCs w:val="32"/>
        </w:rPr>
        <w:t>组织指导全县林业科技和教育工作；指导全县林业队伍建设。</w:t>
      </w:r>
    </w:p>
    <w:p w:rsidR="001D7675" w:rsidRPr="00734A91" w:rsidRDefault="00221C89" w:rsidP="00734A91">
      <w:pPr>
        <w:spacing w:line="55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734A91">
        <w:rPr>
          <w:rFonts w:ascii="仿宋_GB2312" w:eastAsia="仿宋_GB2312" w:hAnsi="华文中宋" w:hint="eastAsia"/>
          <w:sz w:val="32"/>
          <w:szCs w:val="32"/>
        </w:rPr>
        <w:t>承办博湖县人民政府交办的其他事项。</w:t>
      </w:r>
    </w:p>
    <w:p w:rsidR="001D7675" w:rsidRPr="00734A91" w:rsidRDefault="00221C89" w:rsidP="00734A91">
      <w:pPr>
        <w:spacing w:line="55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734A91">
        <w:rPr>
          <w:rFonts w:ascii="仿宋_GB2312" w:eastAsia="仿宋_GB2312" w:hAnsi="华文中宋" w:hint="eastAsia"/>
          <w:sz w:val="32"/>
          <w:szCs w:val="32"/>
        </w:rPr>
        <w:t>贯彻落实自治州党政机构改革工作部署，本次划入职能：草原监督管理职能；湿地监督管理的统筹协调职能；草原有害生物防治检疫预测预报职能。划出职能：资源调查和确权</w:t>
      </w:r>
      <w:r w:rsidRPr="00734A91">
        <w:rPr>
          <w:rFonts w:ascii="仿宋_GB2312" w:eastAsia="仿宋_GB2312" w:hAnsi="华文中宋" w:hint="eastAsia"/>
          <w:sz w:val="32"/>
          <w:szCs w:val="32"/>
        </w:rPr>
        <w:lastRenderedPageBreak/>
        <w:t>登记管理职能划转给自然资源局；森林防火相关职能划</w:t>
      </w:r>
      <w:proofErr w:type="gramStart"/>
      <w:r w:rsidRPr="00734A91">
        <w:rPr>
          <w:rFonts w:ascii="仿宋_GB2312" w:eastAsia="仿宋_GB2312" w:hAnsi="华文中宋" w:hint="eastAsia"/>
          <w:sz w:val="32"/>
          <w:szCs w:val="32"/>
        </w:rPr>
        <w:t>转给县应急</w:t>
      </w:r>
      <w:proofErr w:type="gramEnd"/>
      <w:r w:rsidRPr="00734A91">
        <w:rPr>
          <w:rFonts w:ascii="仿宋_GB2312" w:eastAsia="仿宋_GB2312" w:hAnsi="华文中宋" w:hint="eastAsia"/>
          <w:sz w:val="32"/>
          <w:szCs w:val="32"/>
        </w:rPr>
        <w:t>管理局。</w:t>
      </w:r>
    </w:p>
    <w:p w:rsidR="001D7675" w:rsidRPr="00734A91" w:rsidRDefault="00221C89" w:rsidP="00734A91">
      <w:pPr>
        <w:spacing w:line="55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34A91">
        <w:rPr>
          <w:rFonts w:ascii="黑体" w:eastAsia="黑体" w:hAnsi="黑体" w:hint="eastAsia"/>
          <w:sz w:val="32"/>
          <w:szCs w:val="32"/>
        </w:rPr>
        <w:t>二、预算调整情况</w:t>
      </w:r>
    </w:p>
    <w:p w:rsidR="001D7675" w:rsidRPr="00734A91" w:rsidRDefault="00C71F0B" w:rsidP="00734A91">
      <w:pPr>
        <w:spacing w:line="55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经博湖县人大常委会批复</w:t>
      </w:r>
      <w:r w:rsidR="00221C89" w:rsidRPr="00734A91">
        <w:rPr>
          <w:rFonts w:ascii="仿宋_GB2312" w:eastAsia="仿宋_GB2312" w:hAnsi="华文中宋" w:hint="eastAsia"/>
          <w:sz w:val="32"/>
          <w:szCs w:val="32"/>
        </w:rPr>
        <w:t>，2019年我单位年初部门预算总额为1083.72万元</w:t>
      </w:r>
      <w:r w:rsidR="00557C4D">
        <w:rPr>
          <w:rFonts w:ascii="仿宋_GB2312" w:eastAsia="仿宋_GB2312" w:hAnsi="华文中宋" w:hint="eastAsia"/>
          <w:sz w:val="32"/>
          <w:szCs w:val="32"/>
        </w:rPr>
        <w:t>，</w:t>
      </w:r>
      <w:r w:rsidR="00221C89" w:rsidRPr="00734A91">
        <w:rPr>
          <w:rFonts w:ascii="仿宋_GB2312" w:eastAsia="仿宋_GB2312" w:hAnsi="华文中宋" w:hint="eastAsia"/>
          <w:sz w:val="32"/>
          <w:szCs w:val="32"/>
        </w:rPr>
        <w:t>本次调增预算239.95万元</w:t>
      </w:r>
      <w:r w:rsidR="00557C4D" w:rsidRPr="003E3500">
        <w:rPr>
          <w:rFonts w:ascii="仿宋_GB2312" w:eastAsia="仿宋_GB2312" w:hAnsi="华文中宋" w:hint="eastAsia"/>
          <w:sz w:val="32"/>
          <w:szCs w:val="32"/>
        </w:rPr>
        <w:t>，调增</w:t>
      </w:r>
      <w:proofErr w:type="gramStart"/>
      <w:r w:rsidR="00557C4D" w:rsidRPr="003E3500">
        <w:rPr>
          <w:rFonts w:ascii="仿宋_GB2312" w:eastAsia="仿宋_GB2312" w:hAnsi="华文中宋" w:hint="eastAsia"/>
          <w:sz w:val="32"/>
          <w:szCs w:val="32"/>
        </w:rPr>
        <w:t>后预算</w:t>
      </w:r>
      <w:proofErr w:type="gramEnd"/>
      <w:r w:rsidR="00557C4D" w:rsidRPr="003E3500">
        <w:rPr>
          <w:rFonts w:ascii="仿宋_GB2312" w:eastAsia="仿宋_GB2312" w:hAnsi="华文中宋" w:hint="eastAsia"/>
          <w:sz w:val="32"/>
          <w:szCs w:val="32"/>
        </w:rPr>
        <w:t>为</w:t>
      </w:r>
      <w:r w:rsidR="003E3500" w:rsidRPr="003E3500">
        <w:rPr>
          <w:rFonts w:ascii="仿宋_GB2312" w:eastAsia="仿宋_GB2312" w:hAnsi="华文中宋" w:hint="eastAsia"/>
          <w:sz w:val="32"/>
          <w:szCs w:val="32"/>
        </w:rPr>
        <w:t>1323.67</w:t>
      </w:r>
      <w:r w:rsidR="00557C4D" w:rsidRPr="003E3500">
        <w:rPr>
          <w:rFonts w:ascii="仿宋_GB2312" w:eastAsia="仿宋_GB2312" w:hAnsi="华文中宋" w:hint="eastAsia"/>
          <w:sz w:val="32"/>
          <w:szCs w:val="32"/>
        </w:rPr>
        <w:t>万元。</w:t>
      </w:r>
      <w:r w:rsidR="00221C89" w:rsidRPr="003E3500">
        <w:rPr>
          <w:rFonts w:ascii="仿宋_GB2312" w:eastAsia="仿宋_GB2312" w:hAnsi="华文中宋" w:hint="eastAsia"/>
          <w:sz w:val="32"/>
          <w:szCs w:val="32"/>
        </w:rPr>
        <w:t>具体情况为：机构改革划入、博湖县芦苇管理局、博湖县草原监理站、博湖县博斯腾湖亚洲飞蝗测报防治站等单位预算纳入到博湖县林</w:t>
      </w:r>
      <w:bookmarkStart w:id="0" w:name="_GoBack"/>
      <w:bookmarkEnd w:id="0"/>
      <w:r w:rsidR="00221C89" w:rsidRPr="003E3500">
        <w:rPr>
          <w:rFonts w:ascii="仿宋_GB2312" w:eastAsia="仿宋_GB2312" w:hAnsi="华文中宋" w:hint="eastAsia"/>
          <w:sz w:val="32"/>
          <w:szCs w:val="32"/>
        </w:rPr>
        <w:t>业和草原局</w:t>
      </w:r>
    </w:p>
    <w:p w:rsidR="001D7675" w:rsidRPr="00734A91" w:rsidRDefault="00221C89" w:rsidP="00734A91">
      <w:pPr>
        <w:spacing w:line="55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734A91">
        <w:rPr>
          <w:rFonts w:ascii="仿宋_GB2312" w:eastAsia="仿宋_GB2312" w:hAnsi="华文中宋" w:hint="eastAsia"/>
          <w:sz w:val="32"/>
          <w:szCs w:val="32"/>
        </w:rPr>
        <w:t>（一）划入预算239.95万元。其中，基本支出239.95万元；项目支出0万元。</w:t>
      </w:r>
    </w:p>
    <w:p w:rsidR="001D7675" w:rsidRPr="00734A91" w:rsidRDefault="00221C89" w:rsidP="00734A91">
      <w:pPr>
        <w:spacing w:line="55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734A91">
        <w:rPr>
          <w:rFonts w:ascii="仿宋_GB2312" w:eastAsia="仿宋_GB2312" w:hAnsi="华文中宋" w:hint="eastAsia"/>
          <w:sz w:val="32"/>
          <w:szCs w:val="32"/>
        </w:rPr>
        <w:t>（二）划出预算万元。其中，基本支出0万元；项目支出0万元。</w:t>
      </w:r>
    </w:p>
    <w:p w:rsidR="001D7675" w:rsidRPr="00734A91" w:rsidRDefault="00221C89" w:rsidP="00734A91">
      <w:pPr>
        <w:spacing w:line="55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734A91">
        <w:rPr>
          <w:rFonts w:ascii="仿宋_GB2312" w:eastAsia="仿宋_GB2312" w:hAnsi="华文中宋" w:hint="eastAsia"/>
          <w:sz w:val="32"/>
          <w:szCs w:val="32"/>
        </w:rPr>
        <w:t>（三）“三公”经费变化情况为：因机构改革，车辆和人员增加，“三公”经费增加1.5万元。</w:t>
      </w:r>
    </w:p>
    <w:p w:rsidR="001D7675" w:rsidRPr="00734A91" w:rsidRDefault="00221C89" w:rsidP="00734A91">
      <w:pPr>
        <w:spacing w:line="55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34A91">
        <w:rPr>
          <w:rFonts w:ascii="黑体" w:eastAsia="黑体" w:hAnsi="黑体" w:hint="eastAsia"/>
          <w:sz w:val="32"/>
          <w:szCs w:val="32"/>
        </w:rPr>
        <w:t>三、绩效目标调整情况</w:t>
      </w:r>
    </w:p>
    <w:p w:rsidR="001D7675" w:rsidRPr="00734A91" w:rsidRDefault="00221C89" w:rsidP="00734A91">
      <w:pPr>
        <w:spacing w:line="55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734A91">
        <w:rPr>
          <w:rFonts w:ascii="仿宋_GB2312" w:eastAsia="仿宋_GB2312" w:hAnsi="华文中宋" w:hint="eastAsia"/>
          <w:sz w:val="32"/>
          <w:szCs w:val="32"/>
        </w:rPr>
        <w:t>项目金额、性质未发生变化。</w:t>
      </w:r>
    </w:p>
    <w:p w:rsidR="001D7675" w:rsidRPr="00734A91" w:rsidRDefault="00221C89" w:rsidP="00734A91">
      <w:pPr>
        <w:spacing w:line="55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734A91">
        <w:rPr>
          <w:rFonts w:ascii="仿宋_GB2312" w:eastAsia="仿宋_GB2312" w:hAnsi="华文中宋" w:hint="eastAsia"/>
          <w:sz w:val="32"/>
          <w:szCs w:val="32"/>
        </w:rPr>
        <w:t>以上具体情况，详见附件。</w:t>
      </w:r>
    </w:p>
    <w:p w:rsidR="001D7675" w:rsidRDefault="00221C89" w:rsidP="00043BDD">
      <w:pPr>
        <w:spacing w:line="550" w:lineRule="exact"/>
        <w:ind w:leftChars="300" w:left="1910" w:hangingChars="400" w:hanging="1280"/>
        <w:rPr>
          <w:rFonts w:ascii="仿宋_GB2312" w:eastAsia="仿宋_GB2312" w:hAnsi="华文中宋"/>
          <w:sz w:val="32"/>
          <w:szCs w:val="32"/>
        </w:rPr>
      </w:pPr>
      <w:r w:rsidRPr="00734A91">
        <w:rPr>
          <w:rFonts w:ascii="仿宋_GB2312" w:eastAsia="仿宋_GB2312" w:hAnsi="华文中宋" w:hint="eastAsia"/>
          <w:sz w:val="32"/>
          <w:szCs w:val="32"/>
        </w:rPr>
        <w:t>附件1</w:t>
      </w:r>
      <w:r w:rsidR="00734A91">
        <w:rPr>
          <w:rFonts w:ascii="仿宋_GB2312" w:eastAsia="仿宋_GB2312" w:hAnsi="华文中宋" w:hint="eastAsia"/>
          <w:sz w:val="32"/>
          <w:szCs w:val="32"/>
        </w:rPr>
        <w:t>.</w:t>
      </w:r>
      <w:r w:rsidR="006A4A1F" w:rsidRPr="006A4A1F">
        <w:rPr>
          <w:rFonts w:ascii="仿宋_GB2312" w:eastAsia="仿宋_GB2312" w:hAnsi="华文中宋" w:hint="eastAsia"/>
          <w:sz w:val="32"/>
          <w:szCs w:val="32"/>
        </w:rPr>
        <w:t xml:space="preserve"> </w:t>
      </w:r>
      <w:r w:rsidR="006A4A1F">
        <w:rPr>
          <w:rFonts w:ascii="仿宋_GB2312" w:eastAsia="仿宋_GB2312" w:hAnsi="华文中宋" w:hint="eastAsia"/>
          <w:sz w:val="32"/>
          <w:szCs w:val="32"/>
        </w:rPr>
        <w:t>博湖县党政机关机构改革预算调整表（</w:t>
      </w:r>
      <w:r w:rsidR="006A4A1F">
        <w:rPr>
          <w:rFonts w:ascii="仿宋_GB2312" w:eastAsia="仿宋_GB2312" w:hAnsi="华文中宋"/>
          <w:sz w:val="32"/>
          <w:szCs w:val="32"/>
        </w:rPr>
        <w:t>A3</w:t>
      </w:r>
      <w:r w:rsidR="006A4A1F">
        <w:rPr>
          <w:rFonts w:ascii="仿宋_GB2312" w:eastAsia="仿宋_GB2312" w:hAnsi="华文中宋" w:hint="eastAsia"/>
          <w:sz w:val="32"/>
          <w:szCs w:val="32"/>
        </w:rPr>
        <w:t>，</w:t>
      </w:r>
      <w:proofErr w:type="gramStart"/>
      <w:r w:rsidR="006A4A1F">
        <w:rPr>
          <w:rFonts w:ascii="仿宋_GB2312" w:eastAsia="仿宋_GB2312" w:hAnsi="华文中宋" w:hint="eastAsia"/>
          <w:sz w:val="32"/>
          <w:szCs w:val="32"/>
        </w:rPr>
        <w:t>明细到项级</w:t>
      </w:r>
      <w:proofErr w:type="gramEnd"/>
      <w:r w:rsidR="006A4A1F">
        <w:rPr>
          <w:rFonts w:ascii="仿宋_GB2312" w:eastAsia="仿宋_GB2312" w:hAnsi="华文中宋" w:hint="eastAsia"/>
          <w:sz w:val="32"/>
          <w:szCs w:val="32"/>
        </w:rPr>
        <w:t>）</w:t>
      </w:r>
    </w:p>
    <w:p w:rsidR="006A4A1F" w:rsidRPr="006A4A1F" w:rsidRDefault="003A2C90" w:rsidP="006A4A1F">
      <w:pPr>
        <w:spacing w:line="550" w:lineRule="exact"/>
        <w:ind w:leftChars="200" w:left="2020" w:hangingChars="500" w:hanging="160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      </w:t>
      </w:r>
      <w:r w:rsidR="00734A91">
        <w:rPr>
          <w:rFonts w:ascii="仿宋_GB2312" w:eastAsia="仿宋_GB2312" w:hAnsi="华文中宋" w:hint="eastAsia"/>
          <w:sz w:val="32"/>
          <w:szCs w:val="32"/>
        </w:rPr>
        <w:t xml:space="preserve"> 2.项目绩效目标调整情况表（此表为空，无绩效目标调整事项）。</w:t>
      </w:r>
    </w:p>
    <w:p w:rsidR="001D7675" w:rsidRDefault="00734A91" w:rsidP="00734A91">
      <w:pPr>
        <w:spacing w:line="550" w:lineRule="exact"/>
        <w:ind w:leftChars="305" w:left="640" w:firstLineChars="200" w:firstLine="600"/>
        <w:rPr>
          <w:rFonts w:ascii="仿宋_GB2312" w:eastAsia="仿宋_GB2312" w:hAnsi="华文中宋"/>
          <w:sz w:val="30"/>
          <w:szCs w:val="30"/>
        </w:rPr>
      </w:pPr>
      <w:r>
        <w:rPr>
          <w:rFonts w:ascii="仿宋_GB2312" w:eastAsia="仿宋_GB2312" w:hAnsi="华文中宋" w:hint="eastAsia"/>
          <w:sz w:val="30"/>
          <w:szCs w:val="30"/>
        </w:rPr>
        <w:t xml:space="preserve"> </w:t>
      </w:r>
    </w:p>
    <w:p w:rsidR="001D7675" w:rsidRPr="00C33D14" w:rsidRDefault="00221C89" w:rsidP="00C33D14">
      <w:pPr>
        <w:spacing w:line="550" w:lineRule="exact"/>
        <w:ind w:firstLineChars="1300" w:firstLine="4160"/>
        <w:rPr>
          <w:rFonts w:ascii="仿宋_GB2312" w:eastAsia="仿宋_GB2312" w:hAnsi="华文中宋"/>
          <w:sz w:val="32"/>
          <w:szCs w:val="32"/>
        </w:rPr>
      </w:pPr>
      <w:r w:rsidRPr="00C33D14">
        <w:rPr>
          <w:rFonts w:ascii="仿宋_GB2312" w:eastAsia="仿宋_GB2312" w:hAnsi="华文中宋" w:hint="eastAsia"/>
          <w:sz w:val="32"/>
          <w:szCs w:val="32"/>
        </w:rPr>
        <w:t>博湖县林业和草原局</w:t>
      </w:r>
    </w:p>
    <w:p w:rsidR="001D7675" w:rsidRPr="00C33D14" w:rsidRDefault="00221C89" w:rsidP="00C33D14">
      <w:pPr>
        <w:spacing w:line="550" w:lineRule="exact"/>
        <w:ind w:firstLineChars="1450" w:firstLine="4640"/>
        <w:rPr>
          <w:rFonts w:ascii="仿宋_GB2312" w:eastAsia="仿宋_GB2312" w:hAnsi="华文中宋"/>
          <w:sz w:val="32"/>
          <w:szCs w:val="32"/>
        </w:rPr>
      </w:pPr>
      <w:r w:rsidRPr="00C33D14">
        <w:rPr>
          <w:rFonts w:ascii="仿宋_GB2312" w:eastAsia="仿宋_GB2312" w:hAnsi="华文中宋" w:hint="eastAsia"/>
          <w:sz w:val="32"/>
          <w:szCs w:val="32"/>
        </w:rPr>
        <w:t>2019年4月15日</w:t>
      </w:r>
    </w:p>
    <w:sectPr w:rsidR="001D7675" w:rsidRPr="00C33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2EE" w:rsidRDefault="004162EE" w:rsidP="00734A91">
      <w:r>
        <w:separator/>
      </w:r>
    </w:p>
  </w:endnote>
  <w:endnote w:type="continuationSeparator" w:id="0">
    <w:p w:rsidR="004162EE" w:rsidRDefault="004162EE" w:rsidP="00734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2EE" w:rsidRDefault="004162EE" w:rsidP="00734A91">
      <w:r>
        <w:separator/>
      </w:r>
    </w:p>
  </w:footnote>
  <w:footnote w:type="continuationSeparator" w:id="0">
    <w:p w:rsidR="004162EE" w:rsidRDefault="004162EE" w:rsidP="00734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255CF"/>
    <w:multiLevelType w:val="multilevel"/>
    <w:tmpl w:val="3E3255CF"/>
    <w:lvl w:ilvl="0">
      <w:start w:val="1"/>
      <w:numFmt w:val="japaneseCounting"/>
      <w:lvlText w:val="%1、"/>
      <w:lvlJc w:val="left"/>
      <w:pPr>
        <w:ind w:left="135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6" w:hanging="420"/>
      </w:pPr>
    </w:lvl>
    <w:lvl w:ilvl="2">
      <w:start w:val="1"/>
      <w:numFmt w:val="lowerRoman"/>
      <w:lvlText w:val="%3."/>
      <w:lvlJc w:val="right"/>
      <w:pPr>
        <w:ind w:left="1896" w:hanging="420"/>
      </w:pPr>
    </w:lvl>
    <w:lvl w:ilvl="3">
      <w:start w:val="1"/>
      <w:numFmt w:val="decimal"/>
      <w:lvlText w:val="%4."/>
      <w:lvlJc w:val="left"/>
      <w:pPr>
        <w:ind w:left="2316" w:hanging="420"/>
      </w:pPr>
    </w:lvl>
    <w:lvl w:ilvl="4">
      <w:start w:val="1"/>
      <w:numFmt w:val="lowerLetter"/>
      <w:lvlText w:val="%5)"/>
      <w:lvlJc w:val="left"/>
      <w:pPr>
        <w:ind w:left="2736" w:hanging="420"/>
      </w:pPr>
    </w:lvl>
    <w:lvl w:ilvl="5">
      <w:start w:val="1"/>
      <w:numFmt w:val="lowerRoman"/>
      <w:lvlText w:val="%6."/>
      <w:lvlJc w:val="right"/>
      <w:pPr>
        <w:ind w:left="3156" w:hanging="420"/>
      </w:pPr>
    </w:lvl>
    <w:lvl w:ilvl="6">
      <w:start w:val="1"/>
      <w:numFmt w:val="decimal"/>
      <w:lvlText w:val="%7."/>
      <w:lvlJc w:val="left"/>
      <w:pPr>
        <w:ind w:left="3576" w:hanging="420"/>
      </w:pPr>
    </w:lvl>
    <w:lvl w:ilvl="7">
      <w:start w:val="1"/>
      <w:numFmt w:val="lowerLetter"/>
      <w:lvlText w:val="%8)"/>
      <w:lvlJc w:val="left"/>
      <w:pPr>
        <w:ind w:left="3996" w:hanging="420"/>
      </w:pPr>
    </w:lvl>
    <w:lvl w:ilvl="8">
      <w:start w:val="1"/>
      <w:numFmt w:val="lowerRoman"/>
      <w:lvlText w:val="%9."/>
      <w:lvlJc w:val="right"/>
      <w:pPr>
        <w:ind w:left="441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6A04"/>
    <w:rsid w:val="00004486"/>
    <w:rsid w:val="00043BDD"/>
    <w:rsid w:val="00044DEE"/>
    <w:rsid w:val="001168B4"/>
    <w:rsid w:val="00121F6E"/>
    <w:rsid w:val="00131E13"/>
    <w:rsid w:val="00162C9C"/>
    <w:rsid w:val="001D7675"/>
    <w:rsid w:val="001F68EE"/>
    <w:rsid w:val="001F71CD"/>
    <w:rsid w:val="00214415"/>
    <w:rsid w:val="00221C89"/>
    <w:rsid w:val="00340CF6"/>
    <w:rsid w:val="00355AB4"/>
    <w:rsid w:val="003A2C90"/>
    <w:rsid w:val="003B6DBE"/>
    <w:rsid w:val="003E3500"/>
    <w:rsid w:val="004162EE"/>
    <w:rsid w:val="00504DF7"/>
    <w:rsid w:val="00557C4D"/>
    <w:rsid w:val="00683C68"/>
    <w:rsid w:val="006A4A1F"/>
    <w:rsid w:val="00713EE5"/>
    <w:rsid w:val="00734A91"/>
    <w:rsid w:val="00892E18"/>
    <w:rsid w:val="00894EAC"/>
    <w:rsid w:val="00895499"/>
    <w:rsid w:val="00923B76"/>
    <w:rsid w:val="0097549D"/>
    <w:rsid w:val="00A01B09"/>
    <w:rsid w:val="00A568B1"/>
    <w:rsid w:val="00B86A04"/>
    <w:rsid w:val="00B923B6"/>
    <w:rsid w:val="00BB0BA4"/>
    <w:rsid w:val="00C11480"/>
    <w:rsid w:val="00C33D14"/>
    <w:rsid w:val="00C34D03"/>
    <w:rsid w:val="00C71F0B"/>
    <w:rsid w:val="00CC557E"/>
    <w:rsid w:val="00E25ECE"/>
    <w:rsid w:val="00F458CE"/>
    <w:rsid w:val="00F54B37"/>
    <w:rsid w:val="00FC0143"/>
    <w:rsid w:val="00FC199E"/>
    <w:rsid w:val="088F4F3D"/>
    <w:rsid w:val="097152AD"/>
    <w:rsid w:val="0AEE3986"/>
    <w:rsid w:val="11DA17F2"/>
    <w:rsid w:val="130E1FC9"/>
    <w:rsid w:val="23AE341F"/>
    <w:rsid w:val="2C9F3FDB"/>
    <w:rsid w:val="2DF65326"/>
    <w:rsid w:val="31621629"/>
    <w:rsid w:val="33A03444"/>
    <w:rsid w:val="33D355C7"/>
    <w:rsid w:val="35846D63"/>
    <w:rsid w:val="3F740863"/>
    <w:rsid w:val="40736FF6"/>
    <w:rsid w:val="56101A6D"/>
    <w:rsid w:val="5EE65222"/>
    <w:rsid w:val="68651E0D"/>
    <w:rsid w:val="69DA760B"/>
    <w:rsid w:val="69EE53CC"/>
    <w:rsid w:val="6E9E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313</Words>
  <Characters>1790</Characters>
  <Application>Microsoft Office Word</Application>
  <DocSecurity>0</DocSecurity>
  <Lines>14</Lines>
  <Paragraphs>4</Paragraphs>
  <ScaleCrop>false</ScaleCrop>
  <Company>Microsoft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刘大军（预算处）</dc:creator>
  <cp:lastModifiedBy>Administrator</cp:lastModifiedBy>
  <cp:revision>22</cp:revision>
  <cp:lastPrinted>2019-03-16T01:32:00Z</cp:lastPrinted>
  <dcterms:created xsi:type="dcterms:W3CDTF">2019-03-16T00:58:00Z</dcterms:created>
  <dcterms:modified xsi:type="dcterms:W3CDTF">2020-09-29T03:54:00Z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2052-11.1.0.8919</vt:lpwstr>
  </property>
</Properties>
</file>