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对水利工程质量事故处理方案的审定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《水利工程质量事故处理暂行规定》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符合法律法规</w:t>
      </w:r>
    </w:p>
    <w:p>
      <w:pPr>
        <w:widowControl/>
        <w:numPr>
          <w:ilvl w:val="0"/>
          <w:numId w:val="0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1、事故处理方案。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黑体" w:hAnsi="黑体" w:eastAsia="黑体" w:cs="黑体"/>
        </w:rPr>
      </w:pPr>
      <w:r>
        <w:rPr>
          <w:rFonts w:hint="eastAsia" w:cs="黑体"/>
          <w:lang w:val="en-US" w:eastAsia="zh-CN"/>
        </w:rPr>
        <w:t>对水利工程质量事故处理方案的审定流程图</w:t>
      </w:r>
    </w:p>
    <w:p>
      <w:pPr>
        <w:ind w:firstLine="0" w:firstLineChars="0"/>
      </w:pPr>
      <w:r>
        <w:rPr>
          <w:rFonts w:hint="eastAsia" w:eastAsia="宋体"/>
          <w:sz w:val="44"/>
          <w:szCs w:val="44"/>
          <w:lang w:eastAsia="zh-CN"/>
        </w:rPr>
        <w:pict>
          <v:shape id="_x0000_i1025" o:spt="75" alt="5441ce5da42a6a3cdde28cf256ae27d" type="#_x0000_t75" style="height:537.95pt;width:372.4pt;" filled="f" o:preferrelative="t" stroked="f" coordsize="21600,21600">
            <v:path/>
            <v:fill on="f" focussize="0,0"/>
            <v:stroke on="f"/>
            <v:imagedata r:id="rId4" cropright="1546f" o:title="5441ce5da42a6a3cdde28cf256ae27d"/>
            <o:lock v:ext="edit" aspectratio="t"/>
            <w10:wrap type="none"/>
            <w10:anchorlock/>
          </v:shape>
        </w:pic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06B2F14"/>
    <w:rsid w:val="72706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2022-08-16T10:16:16Z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223</Words>
  <Characters>264</Characters>
  <Application>WPS Office_11.1.0.12302_F1E327BC-269C-435d-A152-05C5408002CA</Application>
  <DocSecurity>0</DocSecurity>
  <Lines>0</Lines>
  <Paragraphs>0</Paragraphs>
  <CharactersWithSpaces>265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17b6fc53-02f0-47ac-97b3-d701e0149ca0}">
  <ds:schemaRefs/>
</ds:datastoreItem>
</file>

<file path=customXml/itemProps2.xml><?xml version="1.0" encoding="utf-8"?>
<ds:datastoreItem xmlns:ds="http://schemas.openxmlformats.org/officeDocument/2006/customXml" ds:itemID="{de38566e-c73e-4dbd-b9c1-622b7c72b0ac}">
  <ds:schemaRefs/>
</ds:datastoreItem>
</file>

<file path=customXml/itemProps3.xml><?xml version="1.0" encoding="utf-8"?>
<ds:datastoreItem xmlns:ds="http://schemas.openxmlformats.org/officeDocument/2006/customXml" ds:itemID="{f1745688-0873-4ae8-ba5d-00033c108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266</Characters>
  <Lines>0</Lines>
  <Paragraphs>0</Paragraphs>
  <TotalTime>0</TotalTime>
  <ScaleCrop>false</ScaleCrop>
  <LinksUpToDate>false</LinksUpToDate>
  <CharactersWithSpaces>267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62A5BC18416E45059E6E10212B180AB6</vt:lpwstr>
  </property>
</Properties>
</file>